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EE" w:rsidRPr="00714B64" w:rsidRDefault="00BC32EE" w:rsidP="00BC32EE">
      <w:pPr>
        <w:jc w:val="center"/>
        <w:rPr>
          <w:b/>
          <w:bCs/>
          <w:sz w:val="32"/>
          <w:szCs w:val="32"/>
        </w:rPr>
      </w:pPr>
      <w:r w:rsidRPr="00714B64">
        <w:rPr>
          <w:b/>
          <w:bCs/>
          <w:sz w:val="32"/>
          <w:szCs w:val="32"/>
        </w:rPr>
        <w:t>Использование</w:t>
      </w:r>
      <w:r w:rsidR="00F90FB0" w:rsidRPr="00714B64">
        <w:rPr>
          <w:b/>
          <w:bCs/>
          <w:sz w:val="32"/>
          <w:szCs w:val="32"/>
        </w:rPr>
        <w:t xml:space="preserve"> </w:t>
      </w:r>
      <w:proofErr w:type="spellStart"/>
      <w:r w:rsidR="00F90FB0" w:rsidRPr="00714B64">
        <w:rPr>
          <w:b/>
          <w:bCs/>
          <w:sz w:val="32"/>
          <w:szCs w:val="32"/>
        </w:rPr>
        <w:t>нейроинструментов</w:t>
      </w:r>
      <w:proofErr w:type="spellEnd"/>
      <w:r w:rsidR="00F90FB0" w:rsidRPr="00714B64">
        <w:rPr>
          <w:b/>
          <w:bCs/>
          <w:sz w:val="32"/>
          <w:szCs w:val="32"/>
        </w:rPr>
        <w:t xml:space="preserve"> Яндекс Браузера</w:t>
      </w:r>
    </w:p>
    <w:p w:rsidR="00BC32EE" w:rsidRPr="00714B64" w:rsidRDefault="00BC32EE" w:rsidP="00BC32EE">
      <w:pPr>
        <w:rPr>
          <w:b/>
          <w:bCs/>
          <w:sz w:val="28"/>
          <w:szCs w:val="28"/>
        </w:rPr>
      </w:pPr>
      <w:r w:rsidRPr="00145744">
        <w:rPr>
          <w:b/>
          <w:bCs/>
          <w:sz w:val="28"/>
          <w:szCs w:val="28"/>
          <w:highlight w:val="green"/>
        </w:rPr>
        <w:t>Задание 1</w:t>
      </w:r>
    </w:p>
    <w:p w:rsidR="000940E3" w:rsidRPr="00061599" w:rsidRDefault="00061599" w:rsidP="0006159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F90FB0" w:rsidRPr="00061599">
        <w:rPr>
          <w:sz w:val="28"/>
          <w:szCs w:val="28"/>
        </w:rPr>
        <w:t xml:space="preserve">Откройте </w:t>
      </w:r>
      <w:r w:rsidR="00F90FB0" w:rsidRPr="00061599">
        <w:rPr>
          <w:b/>
          <w:sz w:val="28"/>
          <w:szCs w:val="28"/>
        </w:rPr>
        <w:t>Янде</w:t>
      </w:r>
      <w:r w:rsidR="00BC32EE" w:rsidRPr="00061599">
        <w:rPr>
          <w:b/>
          <w:sz w:val="28"/>
          <w:szCs w:val="28"/>
        </w:rPr>
        <w:t>кс Браузер</w:t>
      </w:r>
      <w:r w:rsidR="00BC32EE" w:rsidRPr="00061599">
        <w:rPr>
          <w:sz w:val="28"/>
          <w:szCs w:val="28"/>
        </w:rPr>
        <w:t xml:space="preserve">, выберите инструмент </w:t>
      </w:r>
      <w:r w:rsidR="00F90FB0" w:rsidRPr="00061599">
        <w:rPr>
          <w:b/>
          <w:sz w:val="28"/>
          <w:szCs w:val="28"/>
        </w:rPr>
        <w:t>«Редактор»</w:t>
      </w:r>
    </w:p>
    <w:p w:rsidR="000940E3" w:rsidRPr="003211EF" w:rsidRDefault="000940E3" w:rsidP="003211EF">
      <w:pPr>
        <w:rPr>
          <w:rFonts w:ascii="Arial" w:hAnsi="Arial" w:cs="Arial"/>
          <w:i/>
          <w:sz w:val="23"/>
          <w:szCs w:val="23"/>
          <w:shd w:val="clear" w:color="auto" w:fill="FFFFFF"/>
        </w:rPr>
      </w:pPr>
      <w:r w:rsidRPr="003211EF">
        <w:rPr>
          <w:rFonts w:ascii="Arial" w:hAnsi="Arial" w:cs="Arial"/>
          <w:i/>
          <w:sz w:val="23"/>
          <w:szCs w:val="23"/>
          <w:shd w:val="clear" w:color="auto" w:fill="FFFFFF"/>
        </w:rPr>
        <w:t>(Редактор в Браузере помогает написать, отредактировать и улучшить текст, используя </w:t>
      </w:r>
      <w:hyperlink r:id="rId5" w:tgtFrame="_blank" w:history="1">
        <w:r w:rsidRPr="003211EF">
          <w:rPr>
            <w:rStyle w:val="a3"/>
            <w:rFonts w:ascii="Arial" w:hAnsi="Arial" w:cs="Arial"/>
            <w:i/>
            <w:sz w:val="23"/>
            <w:szCs w:val="23"/>
            <w:u w:val="none"/>
            <w:shd w:val="clear" w:color="auto" w:fill="FFFFFF"/>
          </w:rPr>
          <w:t>Алису AI</w:t>
        </w:r>
      </w:hyperlink>
      <w:r w:rsidRPr="003211EF">
        <w:rPr>
          <w:rFonts w:ascii="Arial" w:hAnsi="Arial" w:cs="Arial"/>
          <w:i/>
          <w:sz w:val="23"/>
          <w:szCs w:val="23"/>
          <w:shd w:val="clear" w:color="auto" w:fill="FFFFFF"/>
        </w:rPr>
        <w:t>. Он исправит ошибки, улучшит стиль, переформулирует или переведет текст на другой язык. Это удобно при подготовке любых текстов: от электронных писем и постов в социальных сетях до научных статей и художественных произведений)</w:t>
      </w:r>
    </w:p>
    <w:p w:rsidR="00961A1B" w:rsidRPr="00061599" w:rsidRDefault="00061599" w:rsidP="00061599">
      <w:pPr>
        <w:rPr>
          <w:rFonts w:ascii="Arial" w:hAnsi="Arial" w:cs="Arial"/>
          <w:i/>
          <w:sz w:val="23"/>
          <w:szCs w:val="23"/>
          <w:shd w:val="clear" w:color="auto" w:fill="FFFFFF"/>
        </w:rPr>
      </w:pPr>
      <w:r>
        <w:rPr>
          <w:sz w:val="28"/>
          <w:szCs w:val="28"/>
        </w:rPr>
        <w:t>2.</w:t>
      </w:r>
      <w:r w:rsidR="00BC32EE" w:rsidRPr="00061599">
        <w:rPr>
          <w:sz w:val="28"/>
          <w:szCs w:val="28"/>
        </w:rPr>
        <w:t xml:space="preserve">Скопируйте текст и вставьте в </w:t>
      </w:r>
      <w:r w:rsidR="00F90FB0" w:rsidRPr="00061599">
        <w:rPr>
          <w:b/>
          <w:bCs/>
          <w:sz w:val="28"/>
          <w:szCs w:val="28"/>
        </w:rPr>
        <w:t>«Редактор»</w:t>
      </w:r>
      <w:r w:rsidR="00F90FB0" w:rsidRPr="00061599">
        <w:rPr>
          <w:sz w:val="28"/>
          <w:szCs w:val="28"/>
        </w:rPr>
        <w:t xml:space="preserve">, вверху </w:t>
      </w:r>
      <w:r w:rsidR="00BC32EE" w:rsidRPr="00061599">
        <w:rPr>
          <w:sz w:val="28"/>
          <w:szCs w:val="28"/>
        </w:rPr>
        <w:t xml:space="preserve">нажми </w:t>
      </w:r>
      <w:r w:rsidR="00F90FB0" w:rsidRPr="00061599">
        <w:rPr>
          <w:b/>
          <w:bCs/>
          <w:sz w:val="28"/>
          <w:szCs w:val="28"/>
        </w:rPr>
        <w:t>«Исправить»</w:t>
      </w:r>
      <w:r w:rsidR="00BC32EE" w:rsidRPr="00061599">
        <w:rPr>
          <w:sz w:val="28"/>
          <w:szCs w:val="28"/>
        </w:rPr>
        <w:t>:</w:t>
      </w:r>
    </w:p>
    <w:p w:rsidR="00F90FB0" w:rsidRPr="00922E32" w:rsidRDefault="00BC32EE" w:rsidP="00F90FB0">
      <w:pPr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"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Нейро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-сети могут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зночительно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облегчить жизнь и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упрастить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повседневную работу людей. Однако, важно понимать, что они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неявляются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уневирсальным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решением для всех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задачь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. Это всего лишь инструмент, который помогает человеку </w:t>
      </w:r>
      <w:proofErr w:type="gram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 новому</w:t>
      </w:r>
      <w:proofErr w:type="gram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взгленуть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на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праблему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и найти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вдохнавение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для поиска решения.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Нейро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-сети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незаменяют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человечиского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мышления и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творчиства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. Их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использавание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требует глубокого понимания и контроля со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староны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proofErr w:type="spellStart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челавека</w:t>
      </w:r>
      <w:proofErr w:type="spellEnd"/>
      <w:r w:rsidR="000331CD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</w:t>
      </w:r>
      <w:r w:rsidR="00F90FB0" w:rsidRPr="00922E32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"</w:t>
      </w:r>
    </w:p>
    <w:p w:rsidR="00F90FB0" w:rsidRPr="00714B64" w:rsidRDefault="00961A1B" w:rsidP="00F90FB0">
      <w:pPr>
        <w:rPr>
          <w:sz w:val="28"/>
          <w:szCs w:val="28"/>
        </w:rPr>
      </w:pPr>
      <w:r w:rsidRPr="00714B64">
        <w:rPr>
          <w:sz w:val="28"/>
          <w:szCs w:val="28"/>
        </w:rPr>
        <w:t>3</w:t>
      </w:r>
      <w:r w:rsidR="00F90FB0" w:rsidRPr="00714B64">
        <w:rPr>
          <w:sz w:val="28"/>
          <w:szCs w:val="28"/>
        </w:rPr>
        <w:t>. После этого измените исправленный тек</w:t>
      </w:r>
      <w:r w:rsidR="00BC32EE" w:rsidRPr="00714B64">
        <w:rPr>
          <w:sz w:val="28"/>
          <w:szCs w:val="28"/>
        </w:rPr>
        <w:t xml:space="preserve">ст, выбрав в верхнем меню опцию </w:t>
      </w:r>
      <w:r w:rsidR="00714B64" w:rsidRPr="00714B64">
        <w:rPr>
          <w:b/>
          <w:bCs/>
          <w:sz w:val="28"/>
          <w:szCs w:val="28"/>
        </w:rPr>
        <w:t>«У</w:t>
      </w:r>
      <w:r w:rsidR="007355FD" w:rsidRPr="00714B64">
        <w:rPr>
          <w:b/>
          <w:bCs/>
          <w:sz w:val="28"/>
          <w:szCs w:val="28"/>
        </w:rPr>
        <w:t>лучшить текст</w:t>
      </w:r>
      <w:r w:rsidR="00F90FB0" w:rsidRPr="00714B64">
        <w:rPr>
          <w:b/>
          <w:bCs/>
          <w:sz w:val="28"/>
          <w:szCs w:val="28"/>
        </w:rPr>
        <w:t>»</w:t>
      </w:r>
      <w:r w:rsidR="00BC32EE" w:rsidRPr="00714B64">
        <w:rPr>
          <w:sz w:val="28"/>
          <w:szCs w:val="28"/>
        </w:rPr>
        <w:t xml:space="preserve"> </w:t>
      </w:r>
      <w:r w:rsidR="00F90FB0" w:rsidRPr="00714B64">
        <w:rPr>
          <w:sz w:val="28"/>
          <w:szCs w:val="28"/>
        </w:rPr>
        <w:t>и указав необходимый стиль.</w:t>
      </w:r>
    </w:p>
    <w:p w:rsidR="00F90FB0" w:rsidRPr="00714B64" w:rsidRDefault="00BC32EE" w:rsidP="00F90FB0">
      <w:pPr>
        <w:rPr>
          <w:sz w:val="28"/>
          <w:szCs w:val="28"/>
        </w:rPr>
      </w:pPr>
      <w:r w:rsidRPr="00145744">
        <w:rPr>
          <w:b/>
          <w:bCs/>
          <w:sz w:val="28"/>
          <w:szCs w:val="28"/>
          <w:highlight w:val="green"/>
        </w:rPr>
        <w:t xml:space="preserve">Задание </w:t>
      </w:r>
      <w:r w:rsidR="00F90FB0" w:rsidRPr="00145744">
        <w:rPr>
          <w:b/>
          <w:bCs/>
          <w:sz w:val="28"/>
          <w:szCs w:val="28"/>
          <w:highlight w:val="green"/>
        </w:rPr>
        <w:t>2</w:t>
      </w:r>
    </w:p>
    <w:p w:rsidR="00F90FB0" w:rsidRPr="00714B64" w:rsidRDefault="00F90FB0" w:rsidP="00F90FB0">
      <w:pPr>
        <w:rPr>
          <w:sz w:val="28"/>
          <w:szCs w:val="28"/>
        </w:rPr>
      </w:pPr>
      <w:r w:rsidRPr="00714B64">
        <w:rPr>
          <w:sz w:val="28"/>
          <w:szCs w:val="28"/>
        </w:rPr>
        <w:t xml:space="preserve">1. Откройте </w:t>
      </w:r>
      <w:r w:rsidRPr="001A043B">
        <w:rPr>
          <w:b/>
          <w:sz w:val="28"/>
          <w:szCs w:val="28"/>
        </w:rPr>
        <w:t>Янде</w:t>
      </w:r>
      <w:r w:rsidR="00A0308B" w:rsidRPr="001A043B">
        <w:rPr>
          <w:b/>
          <w:sz w:val="28"/>
          <w:szCs w:val="28"/>
        </w:rPr>
        <w:t>кс Браузер</w:t>
      </w:r>
      <w:r w:rsidR="00A0308B">
        <w:rPr>
          <w:sz w:val="28"/>
          <w:szCs w:val="28"/>
        </w:rPr>
        <w:t xml:space="preserve">, выберите инструмент </w:t>
      </w:r>
      <w:r w:rsidRPr="00714B64">
        <w:rPr>
          <w:b/>
          <w:bCs/>
          <w:sz w:val="28"/>
          <w:szCs w:val="28"/>
        </w:rPr>
        <w:t>«Переводчик»</w:t>
      </w:r>
      <w:r w:rsidR="00BC32EE" w:rsidRPr="00714B64">
        <w:rPr>
          <w:sz w:val="28"/>
          <w:szCs w:val="28"/>
        </w:rPr>
        <w:t>.</w:t>
      </w:r>
    </w:p>
    <w:p w:rsidR="00631597" w:rsidRDefault="00631597" w:rsidP="00F90FB0">
      <w:pPr>
        <w:rPr>
          <w:sz w:val="28"/>
          <w:szCs w:val="28"/>
        </w:rPr>
      </w:pPr>
      <w:r>
        <w:rPr>
          <w:sz w:val="28"/>
          <w:szCs w:val="28"/>
        </w:rPr>
        <w:t>2.Переведи картинку</w:t>
      </w:r>
      <w:r w:rsidR="00A0308B">
        <w:rPr>
          <w:sz w:val="28"/>
          <w:szCs w:val="28"/>
        </w:rPr>
        <w:t xml:space="preserve"> на русский язык</w:t>
      </w:r>
      <w:r w:rsidR="006A69FA">
        <w:rPr>
          <w:sz w:val="28"/>
          <w:szCs w:val="28"/>
        </w:rPr>
        <w:t>.</w:t>
      </w:r>
      <w:r w:rsidR="002A6FEF" w:rsidRPr="002A6FEF">
        <w:t xml:space="preserve"> </w:t>
      </w:r>
      <w:hyperlink r:id="rId6" w:history="1">
        <w:r w:rsidRPr="000D2D97">
          <w:rPr>
            <w:rStyle w:val="a3"/>
            <w:sz w:val="28"/>
            <w:szCs w:val="28"/>
          </w:rPr>
          <w:t>https://i.pinimg.com/originals/3f/9c/7b/3f9c7bf0bb6f7e710f3e67da0e5a12ad.jpg</w:t>
        </w:r>
      </w:hyperlink>
    </w:p>
    <w:p w:rsidR="00A15720" w:rsidRPr="00A15720" w:rsidRDefault="00C02AED" w:rsidP="002A6FEF">
      <w:pPr>
        <w:rPr>
          <w:sz w:val="28"/>
          <w:szCs w:val="28"/>
        </w:rPr>
      </w:pPr>
      <w:r w:rsidRPr="00EF31DF">
        <w:rPr>
          <w:noProof/>
          <w:sz w:val="28"/>
          <w:szCs w:val="28"/>
          <w:lang w:eastAsia="ru-RU"/>
        </w:rPr>
        <w:drawing>
          <wp:inline distT="0" distB="0" distL="0" distR="0">
            <wp:extent cx="2628900" cy="1971674"/>
            <wp:effectExtent l="0" t="0" r="0" b="0"/>
            <wp:docPr id="2" name="Рисунок 2" descr="C:\Users\User\Desktop\3f9c7bf0bb6f7e710f3e67da0e5a1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f9c7bf0bb6f7e710f3e67da0e5a12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744">
        <w:rPr>
          <w:noProof/>
          <w:sz w:val="28"/>
          <w:szCs w:val="28"/>
          <w:lang w:eastAsia="ru-RU"/>
        </w:rPr>
      </w:r>
      <w:r w:rsidR="00145744">
        <w:rPr>
          <w:noProof/>
          <w:sz w:val="28"/>
          <w:szCs w:val="28"/>
          <w:lang w:eastAsia="ru-RU"/>
        </w:rPr>
        <w:pict>
          <v:rect id="Прямоугольник 5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145744">
        <w:rPr>
          <w:noProof/>
          <w:lang w:eastAsia="ru-RU"/>
        </w:rPr>
      </w:r>
      <w:r w:rsidR="00145744">
        <w:rPr>
          <w:noProof/>
          <w:lang w:eastAsia="ru-RU"/>
        </w:rPr>
        <w:pict>
          <v:rect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A0153F" w:rsidRDefault="00BC32EE" w:rsidP="00A0153F">
      <w:pPr>
        <w:rPr>
          <w:b/>
          <w:bCs/>
          <w:sz w:val="28"/>
          <w:szCs w:val="28"/>
        </w:rPr>
      </w:pPr>
      <w:r w:rsidRPr="00145744">
        <w:rPr>
          <w:b/>
          <w:bCs/>
          <w:sz w:val="28"/>
          <w:szCs w:val="28"/>
          <w:highlight w:val="green"/>
        </w:rPr>
        <w:t xml:space="preserve">Задание </w:t>
      </w:r>
      <w:r w:rsidR="00A0153F" w:rsidRPr="00145744">
        <w:rPr>
          <w:b/>
          <w:bCs/>
          <w:sz w:val="28"/>
          <w:szCs w:val="28"/>
          <w:highlight w:val="green"/>
        </w:rPr>
        <w:t>3</w:t>
      </w:r>
    </w:p>
    <w:p w:rsidR="00A0153F" w:rsidRPr="00231C7D" w:rsidRDefault="00231C7D" w:rsidP="00231C7D">
      <w:pPr>
        <w:rPr>
          <w:sz w:val="28"/>
          <w:szCs w:val="28"/>
        </w:rPr>
      </w:pPr>
      <w:r w:rsidRPr="00F135FC">
        <w:rPr>
          <w:b/>
          <w:bCs/>
          <w:sz w:val="28"/>
          <w:szCs w:val="28"/>
        </w:rPr>
        <w:t>1</w:t>
      </w:r>
      <w:r w:rsidRPr="00231C7D">
        <w:rPr>
          <w:bCs/>
          <w:sz w:val="28"/>
          <w:szCs w:val="28"/>
        </w:rPr>
        <w:t>.</w:t>
      </w:r>
      <w:r w:rsidR="00A0153F" w:rsidRPr="00231C7D">
        <w:rPr>
          <w:b/>
          <w:bCs/>
          <w:sz w:val="28"/>
          <w:szCs w:val="28"/>
        </w:rPr>
        <w:t xml:space="preserve">Пройдите по ссылке: </w:t>
      </w:r>
      <w:hyperlink r:id="rId8" w:history="1">
        <w:r w:rsidR="00A0153F" w:rsidRPr="00231C7D">
          <w:rPr>
            <w:rStyle w:val="a3"/>
            <w:sz w:val="28"/>
            <w:szCs w:val="28"/>
          </w:rPr>
          <w:t>https://300.ya.ru/</w:t>
        </w:r>
      </w:hyperlink>
      <w:r w:rsidR="00A0153F" w:rsidRPr="00231C7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0153F" w:rsidRPr="00231C7D">
        <w:rPr>
          <w:sz w:val="28"/>
          <w:szCs w:val="28"/>
        </w:rPr>
        <w:t xml:space="preserve">Пересказ русскоязычного контента: </w:t>
      </w:r>
      <w:r w:rsidR="004E6519" w:rsidRPr="00231C7D">
        <w:rPr>
          <w:sz w:val="28"/>
          <w:szCs w:val="28"/>
        </w:rPr>
        <w:t>видео</w:t>
      </w:r>
      <w:r>
        <w:rPr>
          <w:sz w:val="28"/>
          <w:szCs w:val="28"/>
        </w:rPr>
        <w:t>, статьи и тексты)</w:t>
      </w:r>
    </w:p>
    <w:p w:rsidR="00F90FB0" w:rsidRDefault="00BC32EE" w:rsidP="00F90FB0">
      <w:pPr>
        <w:rPr>
          <w:sz w:val="28"/>
          <w:szCs w:val="28"/>
        </w:rPr>
      </w:pPr>
      <w:r w:rsidRPr="00F135FC">
        <w:rPr>
          <w:b/>
          <w:sz w:val="28"/>
          <w:szCs w:val="28"/>
        </w:rPr>
        <w:t>2</w:t>
      </w:r>
      <w:r w:rsidRPr="00714B64">
        <w:rPr>
          <w:sz w:val="28"/>
          <w:szCs w:val="28"/>
        </w:rPr>
        <w:t>.</w:t>
      </w:r>
      <w:r w:rsidRPr="00E2206D">
        <w:rPr>
          <w:b/>
          <w:sz w:val="28"/>
          <w:szCs w:val="28"/>
        </w:rPr>
        <w:t xml:space="preserve">Скопируйте </w:t>
      </w:r>
      <w:r w:rsidR="00F7115B">
        <w:rPr>
          <w:b/>
          <w:sz w:val="28"/>
          <w:szCs w:val="28"/>
        </w:rPr>
        <w:t xml:space="preserve">любую </w:t>
      </w:r>
      <w:r w:rsidRPr="00E2206D">
        <w:rPr>
          <w:b/>
          <w:sz w:val="28"/>
          <w:szCs w:val="28"/>
        </w:rPr>
        <w:t xml:space="preserve">ссылку и вставьте в </w:t>
      </w:r>
      <w:r w:rsidR="00F90FB0" w:rsidRPr="00E2206D">
        <w:rPr>
          <w:b/>
          <w:sz w:val="28"/>
          <w:szCs w:val="28"/>
        </w:rPr>
        <w:t>текстовое поле</w:t>
      </w:r>
      <w:r w:rsidR="00F90FB0" w:rsidRPr="00714B64">
        <w:rPr>
          <w:sz w:val="28"/>
          <w:szCs w:val="28"/>
        </w:rPr>
        <w:t> </w:t>
      </w:r>
    </w:p>
    <w:p w:rsidR="00A02DBC" w:rsidRDefault="00145744" w:rsidP="00A02DBC">
      <w:pPr>
        <w:spacing w:after="0"/>
        <w:rPr>
          <w:sz w:val="28"/>
          <w:szCs w:val="28"/>
        </w:rPr>
      </w:pPr>
      <w:hyperlink r:id="rId9" w:history="1">
        <w:r w:rsidR="00F90FB0" w:rsidRPr="00714B64">
          <w:rPr>
            <w:rStyle w:val="a3"/>
            <w:sz w:val="28"/>
            <w:szCs w:val="28"/>
          </w:rPr>
          <w:t>https://rutube.ru/video/private/b164825cbca1aa526edc526593d9b9f0/?r=wd&amp;p=yA1RIdBEPH_S9xzwm3mPeQ</w:t>
        </w:r>
      </w:hyperlink>
      <w:r w:rsidR="00F90FB0" w:rsidRPr="00714B64">
        <w:rPr>
          <w:sz w:val="28"/>
          <w:szCs w:val="28"/>
        </w:rPr>
        <w:t> (ссылка на видео " Как стать ци</w:t>
      </w:r>
      <w:r w:rsidR="00BC32EE" w:rsidRPr="00714B64">
        <w:rPr>
          <w:sz w:val="28"/>
          <w:szCs w:val="28"/>
        </w:rPr>
        <w:t xml:space="preserve">фровым учителем" – длительность </w:t>
      </w:r>
      <w:r w:rsidR="00F90FB0" w:rsidRPr="00714B64">
        <w:rPr>
          <w:sz w:val="28"/>
          <w:szCs w:val="28"/>
        </w:rPr>
        <w:t>20 мин.)</w:t>
      </w:r>
    </w:p>
    <w:p w:rsidR="00A02DBC" w:rsidRDefault="00A02DBC" w:rsidP="00A02DBC">
      <w:pPr>
        <w:spacing w:after="0"/>
        <w:rPr>
          <w:sz w:val="28"/>
          <w:szCs w:val="28"/>
        </w:rPr>
      </w:pPr>
    </w:p>
    <w:p w:rsidR="00A02DBC" w:rsidRDefault="00145744" w:rsidP="00B21B50">
      <w:pPr>
        <w:spacing w:before="240" w:after="0" w:line="240" w:lineRule="auto"/>
        <w:rPr>
          <w:sz w:val="28"/>
          <w:szCs w:val="28"/>
        </w:rPr>
      </w:pPr>
      <w:hyperlink r:id="rId10" w:history="1">
        <w:r w:rsidR="00A02DBC">
          <w:rPr>
            <w:rStyle w:val="a3"/>
            <w:color w:val="0563C1"/>
            <w:sz w:val="28"/>
            <w:szCs w:val="28"/>
          </w:rPr>
          <w:t>https://ai.gov.ru/ai/education/</w:t>
        </w:r>
      </w:hyperlink>
      <w:r w:rsidR="00A02DBC">
        <w:rPr>
          <w:sz w:val="28"/>
          <w:szCs w:val="28"/>
        </w:rPr>
        <w:t xml:space="preserve"> </w:t>
      </w:r>
      <w:r w:rsidR="00B21B50">
        <w:rPr>
          <w:sz w:val="28"/>
          <w:szCs w:val="28"/>
        </w:rPr>
        <w:t>(</w:t>
      </w:r>
      <w:r w:rsidR="00A02DBC">
        <w:rPr>
          <w:sz w:val="28"/>
          <w:szCs w:val="28"/>
        </w:rPr>
        <w:t>Искусственный интеллект в образовании России</w:t>
      </w:r>
      <w:r w:rsidR="00B21B50">
        <w:rPr>
          <w:sz w:val="28"/>
          <w:szCs w:val="28"/>
        </w:rPr>
        <w:t>)</w:t>
      </w:r>
    </w:p>
    <w:p w:rsidR="00B21B50" w:rsidRDefault="00145744" w:rsidP="00B21B50">
      <w:pPr>
        <w:spacing w:before="240"/>
        <w:rPr>
          <w:sz w:val="28"/>
          <w:szCs w:val="28"/>
        </w:rPr>
      </w:pPr>
      <w:hyperlink r:id="rId11" w:history="1">
        <w:r w:rsidR="00A02DBC">
          <w:rPr>
            <w:rStyle w:val="a3"/>
            <w:color w:val="0563C1"/>
            <w:sz w:val="28"/>
            <w:szCs w:val="28"/>
          </w:rPr>
          <w:t>https://www.1tv.ru/news/2025-10-24/524180-ispolzovanie_iskusstvennogo_intellekta_v_sisteme_gosupravleniya_obsudili_na_forume_infoteh_v_tyumeni</w:t>
        </w:r>
      </w:hyperlink>
      <w:r w:rsidR="00A02DBC">
        <w:rPr>
          <w:sz w:val="28"/>
          <w:szCs w:val="28"/>
        </w:rPr>
        <w:t xml:space="preserve"> </w:t>
      </w:r>
      <w:r w:rsidR="00B21B50">
        <w:rPr>
          <w:sz w:val="28"/>
          <w:szCs w:val="28"/>
        </w:rPr>
        <w:t>(</w:t>
      </w:r>
      <w:r w:rsidR="00A02DBC">
        <w:rPr>
          <w:sz w:val="28"/>
          <w:szCs w:val="28"/>
        </w:rPr>
        <w:t>Применение искусственного интеллекта (в том числе в Новосибирской области)</w:t>
      </w:r>
    </w:p>
    <w:p w:rsidR="00A02DBC" w:rsidRDefault="00145744" w:rsidP="00A02DBC">
      <w:pPr>
        <w:spacing w:after="0"/>
        <w:rPr>
          <w:sz w:val="28"/>
          <w:szCs w:val="28"/>
        </w:rPr>
      </w:pPr>
      <w:hyperlink r:id="rId12" w:history="1">
        <w:r w:rsidR="00A02DBC">
          <w:rPr>
            <w:rStyle w:val="a3"/>
            <w:color w:val="0563C1"/>
            <w:sz w:val="28"/>
            <w:szCs w:val="28"/>
          </w:rPr>
          <w:t>https://neurotoday.ru/journal/top-neyrosetey-dlya-ucheby-v-2025-godu</w:t>
        </w:r>
      </w:hyperlink>
      <w:r w:rsidR="00A02DBC">
        <w:rPr>
          <w:sz w:val="28"/>
          <w:szCs w:val="28"/>
        </w:rPr>
        <w:t xml:space="preserve"> </w:t>
      </w:r>
      <w:r w:rsidR="00B21B50">
        <w:rPr>
          <w:sz w:val="28"/>
          <w:szCs w:val="28"/>
        </w:rPr>
        <w:t>(</w:t>
      </w:r>
      <w:r w:rsidR="00A02DBC">
        <w:rPr>
          <w:sz w:val="28"/>
          <w:szCs w:val="28"/>
        </w:rPr>
        <w:t xml:space="preserve">Топ </w:t>
      </w:r>
      <w:proofErr w:type="spellStart"/>
      <w:r w:rsidR="00A02DBC">
        <w:rPr>
          <w:sz w:val="28"/>
          <w:szCs w:val="28"/>
        </w:rPr>
        <w:t>нейросетей</w:t>
      </w:r>
      <w:proofErr w:type="spellEnd"/>
      <w:r w:rsidR="00A02DBC">
        <w:rPr>
          <w:sz w:val="28"/>
          <w:szCs w:val="28"/>
        </w:rPr>
        <w:t xml:space="preserve"> для учёбы в 2025 году</w:t>
      </w:r>
      <w:r w:rsidR="00B21B50">
        <w:rPr>
          <w:sz w:val="28"/>
          <w:szCs w:val="28"/>
        </w:rPr>
        <w:t>)</w:t>
      </w:r>
    </w:p>
    <w:p w:rsidR="00A02DBC" w:rsidRPr="00714B64" w:rsidRDefault="00A02DBC" w:rsidP="00A02DBC">
      <w:pPr>
        <w:spacing w:after="0"/>
        <w:rPr>
          <w:sz w:val="28"/>
          <w:szCs w:val="28"/>
        </w:rPr>
      </w:pPr>
    </w:p>
    <w:p w:rsidR="00986CF7" w:rsidRPr="00061599" w:rsidRDefault="002465FD" w:rsidP="002465FD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BC32EE" w:rsidRPr="00061599">
        <w:rPr>
          <w:sz w:val="28"/>
          <w:szCs w:val="28"/>
        </w:rPr>
        <w:t xml:space="preserve">Дождитесь пересказа. </w:t>
      </w:r>
      <w:r w:rsidR="00F90FB0" w:rsidRPr="00061599">
        <w:rPr>
          <w:sz w:val="28"/>
          <w:szCs w:val="28"/>
        </w:rPr>
        <w:t>Вы получаете по умолчанию вариант подробного перес</w:t>
      </w:r>
      <w:r w:rsidR="003F1ABC" w:rsidRPr="00061599">
        <w:rPr>
          <w:sz w:val="28"/>
          <w:szCs w:val="28"/>
        </w:rPr>
        <w:t>каза.</w:t>
      </w:r>
    </w:p>
    <w:p w:rsidR="008D17B1" w:rsidRPr="00714B64" w:rsidRDefault="008D17B1" w:rsidP="008D17B1">
      <w:pPr>
        <w:rPr>
          <w:sz w:val="28"/>
          <w:szCs w:val="28"/>
        </w:rPr>
      </w:pPr>
      <w:r w:rsidRPr="00145744">
        <w:rPr>
          <w:b/>
          <w:bCs/>
          <w:sz w:val="28"/>
          <w:szCs w:val="28"/>
          <w:highlight w:val="green"/>
        </w:rPr>
        <w:t>Задание 4</w:t>
      </w:r>
    </w:p>
    <w:p w:rsidR="00B138EB" w:rsidRDefault="008D17B1" w:rsidP="008D17B1">
      <w:pPr>
        <w:rPr>
          <w:sz w:val="28"/>
          <w:szCs w:val="28"/>
        </w:rPr>
      </w:pPr>
      <w:r w:rsidRPr="00B6157D">
        <w:rPr>
          <w:b/>
          <w:sz w:val="28"/>
          <w:szCs w:val="28"/>
        </w:rPr>
        <w:t>1.Пройдите по ссылке:</w:t>
      </w:r>
      <w:r>
        <w:rPr>
          <w:sz w:val="28"/>
          <w:szCs w:val="28"/>
        </w:rPr>
        <w:t xml:space="preserve"> </w:t>
      </w:r>
      <w:hyperlink r:id="rId13" w:history="1">
        <w:r w:rsidR="00D564CC" w:rsidRPr="00CE4516">
          <w:rPr>
            <w:rStyle w:val="a3"/>
            <w:sz w:val="28"/>
            <w:szCs w:val="28"/>
          </w:rPr>
          <w:t>https://developers.sber.ru/portal/products/gigacheck</w:t>
        </w:r>
      </w:hyperlink>
    </w:p>
    <w:p w:rsidR="00F44DC1" w:rsidRDefault="00D564CC" w:rsidP="008D17B1">
      <w:pPr>
        <w:rPr>
          <w:sz w:val="28"/>
          <w:szCs w:val="28"/>
        </w:rPr>
      </w:pPr>
      <w:r>
        <w:rPr>
          <w:sz w:val="28"/>
          <w:szCs w:val="28"/>
        </w:rPr>
        <w:t xml:space="preserve">Или по ссылке: </w:t>
      </w:r>
      <w:hyperlink r:id="rId14" w:history="1">
        <w:r w:rsidR="00F44DC1" w:rsidRPr="00552963">
          <w:rPr>
            <w:rStyle w:val="a3"/>
            <w:sz w:val="28"/>
            <w:szCs w:val="28"/>
          </w:rPr>
          <w:t>https://aid</w:t>
        </w:r>
        <w:r w:rsidR="00F44DC1" w:rsidRPr="00552963">
          <w:rPr>
            <w:rStyle w:val="a3"/>
            <w:sz w:val="28"/>
            <w:szCs w:val="28"/>
          </w:rPr>
          <w:t>e</w:t>
        </w:r>
        <w:r w:rsidR="00F44DC1" w:rsidRPr="00552963">
          <w:rPr>
            <w:rStyle w:val="a3"/>
            <w:sz w:val="28"/>
            <w:szCs w:val="28"/>
          </w:rPr>
          <w:t>tector.ru/</w:t>
        </w:r>
      </w:hyperlink>
    </w:p>
    <w:p w:rsidR="00061599" w:rsidRDefault="00B6157D" w:rsidP="008D17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86B46">
        <w:rPr>
          <w:b/>
          <w:sz w:val="28"/>
          <w:szCs w:val="28"/>
        </w:rPr>
        <w:t>Загрузите</w:t>
      </w:r>
      <w:r w:rsidR="000620A8">
        <w:rPr>
          <w:b/>
          <w:sz w:val="28"/>
          <w:szCs w:val="28"/>
        </w:rPr>
        <w:t xml:space="preserve"> текст</w:t>
      </w:r>
      <w:r w:rsidR="00061599" w:rsidRPr="008D17B1">
        <w:rPr>
          <w:sz w:val="28"/>
          <w:szCs w:val="28"/>
        </w:rPr>
        <w:t>, чтобы узнать, какова вероятно</w:t>
      </w:r>
      <w:r w:rsidR="008D17B1">
        <w:rPr>
          <w:sz w:val="28"/>
          <w:szCs w:val="28"/>
        </w:rPr>
        <w:t xml:space="preserve">сть, что его написала </w:t>
      </w:r>
      <w:proofErr w:type="spellStart"/>
      <w:r w:rsidR="008D17B1">
        <w:rPr>
          <w:sz w:val="28"/>
          <w:szCs w:val="28"/>
        </w:rPr>
        <w:t>нейросеть</w:t>
      </w:r>
      <w:proofErr w:type="spellEnd"/>
      <w:r w:rsidR="008D17B1">
        <w:rPr>
          <w:sz w:val="28"/>
          <w:szCs w:val="28"/>
        </w:rPr>
        <w:t>:</w:t>
      </w:r>
    </w:p>
    <w:p w:rsidR="008D17B1" w:rsidRPr="008D17B1" w:rsidRDefault="008D17B1" w:rsidP="008D17B1">
      <w:pPr>
        <w:rPr>
          <w:b/>
          <w:sz w:val="28"/>
          <w:szCs w:val="28"/>
          <w:u w:val="single"/>
        </w:rPr>
      </w:pPr>
      <w:r w:rsidRPr="008D17B1">
        <w:rPr>
          <w:b/>
          <w:sz w:val="28"/>
          <w:szCs w:val="28"/>
          <w:u w:val="single"/>
        </w:rPr>
        <w:t>Текст 1</w:t>
      </w:r>
    </w:p>
    <w:p w:rsidR="008D17B1" w:rsidRPr="008D17B1" w:rsidRDefault="008D17B1" w:rsidP="00285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D17B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Чтобы стать преподавателем колледжа, нужно иметь высшее или среднее профессиональное образование по профилю преподаваемого предмета, а также пройти курсы профессиональной переподготовки по педагогике. Если у вас уже есть образование, вам достаточно</w:t>
      </w:r>
      <w:r w:rsidR="0060662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пройти курсы проф</w:t>
      </w:r>
      <w:r w:rsidR="0001688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ессиональной </w:t>
      </w:r>
      <w:r w:rsidR="0060662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переподготовки</w:t>
      </w:r>
      <w:r w:rsidRPr="008D17B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(от 3 месяцев), а если вы только начинаете, можно сначала получить педагогическое образование в вузе или колледже.</w:t>
      </w:r>
      <w:r w:rsidRPr="00A86B4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8D17B1" w:rsidRPr="008D17B1" w:rsidRDefault="008D17B1" w:rsidP="00285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6B4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Курсы профессиональной переподготовки</w:t>
      </w:r>
      <w:r w:rsidRPr="00A86B4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B4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это самый быстрый способ, если у вас уже есть профильное образование. За несколько месяцев вы получите необходимые педагогические знания и навыки для работы в колледже.</w:t>
      </w:r>
    </w:p>
    <w:p w:rsidR="008D17B1" w:rsidRPr="008D17B1" w:rsidRDefault="008D17B1" w:rsidP="00285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6B46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Педагогическое образование</w:t>
      </w:r>
      <w:r w:rsidRPr="00A86B4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B4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можно получить его, закончив педагогический колледж (3-4 года) или вуз (4-6 лет) по направлению «Педагогика». Такой путь подойдет, если вы еще не имеете высшего образования и хотите начать карьеру с нуля. </w:t>
      </w:r>
    </w:p>
    <w:p w:rsidR="000620A8" w:rsidRDefault="000620A8" w:rsidP="000620A8">
      <w:pPr>
        <w:spacing w:after="0"/>
        <w:rPr>
          <w:b/>
          <w:sz w:val="28"/>
          <w:szCs w:val="28"/>
          <w:u w:val="single"/>
        </w:rPr>
      </w:pPr>
    </w:p>
    <w:p w:rsidR="000620A8" w:rsidRDefault="00A86B46" w:rsidP="000620A8">
      <w:pPr>
        <w:spacing w:after="0"/>
        <w:rPr>
          <w:b/>
          <w:sz w:val="28"/>
          <w:szCs w:val="28"/>
          <w:u w:val="single"/>
        </w:rPr>
      </w:pPr>
      <w:r w:rsidRPr="008D17B1">
        <w:rPr>
          <w:b/>
          <w:sz w:val="28"/>
          <w:szCs w:val="28"/>
          <w:u w:val="single"/>
        </w:rPr>
        <w:t xml:space="preserve">Текст </w:t>
      </w:r>
      <w:r>
        <w:rPr>
          <w:b/>
          <w:sz w:val="28"/>
          <w:szCs w:val="28"/>
          <w:u w:val="single"/>
        </w:rPr>
        <w:t>2</w:t>
      </w:r>
    </w:p>
    <w:p w:rsidR="004053B0" w:rsidRDefault="004053B0" w:rsidP="000620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EB2">
        <w:rPr>
          <w:rFonts w:ascii="Times New Roman" w:eastAsia="Calibri" w:hAnsi="Times New Roman" w:cs="Times New Roman"/>
          <w:sz w:val="28"/>
          <w:szCs w:val="28"/>
        </w:rPr>
        <w:t xml:space="preserve">После того, как достанем магнит, нужно определить какой стороной его ориентировать к электромагниту. Для этого помещаем и временно закрепляем датчик Холла в самом низу катушки. Включаем </w:t>
      </w:r>
      <w:proofErr w:type="spellStart"/>
      <w:r w:rsidRPr="00F95EB2">
        <w:rPr>
          <w:rFonts w:ascii="Times New Roman" w:eastAsia="Calibri" w:hAnsi="Times New Roman" w:cs="Times New Roman"/>
          <w:sz w:val="28"/>
          <w:szCs w:val="28"/>
        </w:rPr>
        <w:t>левитрон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5EB2">
        <w:rPr>
          <w:rFonts w:ascii="Times New Roman" w:eastAsia="Calibri" w:hAnsi="Times New Roman" w:cs="Times New Roman"/>
          <w:sz w:val="28"/>
          <w:szCs w:val="28"/>
        </w:rPr>
        <w:t>(должен загореться светодиод) и подносим магнит. Если он притягивается к катушке - то магнит ориентирован правильно, но если же магнитное поле катушки выталкивает его, то магнит необходимо перевернуть.</w:t>
      </w:r>
    </w:p>
    <w:p w:rsidR="00A86B46" w:rsidRPr="008D17B1" w:rsidRDefault="00A86B46" w:rsidP="00E941CA">
      <w:pPr>
        <w:spacing w:after="0" w:line="240" w:lineRule="auto"/>
        <w:rPr>
          <w:b/>
          <w:sz w:val="28"/>
          <w:szCs w:val="28"/>
          <w:u w:val="single"/>
        </w:rPr>
      </w:pPr>
      <w:r w:rsidRPr="00F95EB2">
        <w:rPr>
          <w:rFonts w:ascii="Times New Roman" w:eastAsia="Calibri" w:hAnsi="Times New Roman" w:cs="Times New Roman"/>
          <w:sz w:val="28"/>
          <w:szCs w:val="28"/>
        </w:rPr>
        <w:t>Перемещая датчик Холла добиваемся стабильного зависания на максимальном расстоянии от катушки. Закрепляем его.</w:t>
      </w:r>
      <w:r w:rsidR="00062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54C5">
        <w:rPr>
          <w:rFonts w:ascii="Times New Roman" w:eastAsia="Calibri" w:hAnsi="Times New Roman" w:cs="Times New Roman"/>
          <w:sz w:val="28"/>
          <w:szCs w:val="28"/>
        </w:rPr>
        <w:t xml:space="preserve">Пока </w:t>
      </w:r>
      <w:proofErr w:type="spellStart"/>
      <w:r w:rsidRPr="003B54C5">
        <w:rPr>
          <w:rFonts w:ascii="Times New Roman" w:eastAsia="Calibri" w:hAnsi="Times New Roman" w:cs="Times New Roman"/>
          <w:sz w:val="28"/>
          <w:szCs w:val="28"/>
        </w:rPr>
        <w:t>неодимовый</w:t>
      </w:r>
      <w:proofErr w:type="spellEnd"/>
      <w:r w:rsidRPr="003B54C5">
        <w:rPr>
          <w:rFonts w:ascii="Times New Roman" w:eastAsia="Calibri" w:hAnsi="Times New Roman" w:cs="Times New Roman"/>
          <w:sz w:val="28"/>
          <w:szCs w:val="28"/>
        </w:rPr>
        <w:t xml:space="preserve"> магнит не приблизился к датчику </w:t>
      </w:r>
      <w:r>
        <w:rPr>
          <w:rFonts w:ascii="Times New Roman" w:eastAsia="Calibri" w:hAnsi="Times New Roman" w:cs="Times New Roman"/>
          <w:sz w:val="28"/>
          <w:szCs w:val="28"/>
        </w:rPr>
        <w:t>достаточно для его</w:t>
      </w:r>
      <w:r w:rsidRPr="003B54C5">
        <w:rPr>
          <w:rFonts w:ascii="Times New Roman" w:eastAsia="Calibri" w:hAnsi="Times New Roman" w:cs="Times New Roman"/>
          <w:sz w:val="28"/>
          <w:szCs w:val="28"/>
        </w:rPr>
        <w:t xml:space="preserve"> срабатывания, наша схема  </w:t>
      </w:r>
      <w:proofErr w:type="spellStart"/>
      <w:r w:rsidRPr="003B54C5">
        <w:rPr>
          <w:rFonts w:ascii="Times New Roman" w:eastAsia="Calibri" w:hAnsi="Times New Roman" w:cs="Times New Roman"/>
          <w:sz w:val="28"/>
          <w:szCs w:val="28"/>
        </w:rPr>
        <w:t>запитывает</w:t>
      </w:r>
      <w:proofErr w:type="spellEnd"/>
      <w:r w:rsidRPr="003B54C5">
        <w:rPr>
          <w:rFonts w:ascii="Times New Roman" w:eastAsia="Calibri" w:hAnsi="Times New Roman" w:cs="Times New Roman"/>
          <w:sz w:val="28"/>
          <w:szCs w:val="28"/>
        </w:rPr>
        <w:t xml:space="preserve"> электромагнит и он притягивает к себе магнит. Как только магнит приблизится достаточно близко, датчик сработает и закроет транзистор, ну а тот, в свою очередь, обесточит электромагнит. Под действием силы тяжести магнит начнет падать вниз... Но отдаливши</w:t>
      </w:r>
      <w:r w:rsidR="00E941CA">
        <w:rPr>
          <w:rFonts w:ascii="Times New Roman" w:eastAsia="Calibri" w:hAnsi="Times New Roman" w:cs="Times New Roman"/>
          <w:sz w:val="28"/>
          <w:szCs w:val="28"/>
        </w:rPr>
        <w:t xml:space="preserve">сь от датчика, он заставит его </w:t>
      </w:r>
      <w:r w:rsidRPr="003B54C5">
        <w:rPr>
          <w:rFonts w:ascii="Times New Roman" w:eastAsia="Calibri" w:hAnsi="Times New Roman" w:cs="Times New Roman"/>
          <w:sz w:val="28"/>
          <w:szCs w:val="28"/>
        </w:rPr>
        <w:t>снова включить транзистор, который снова подаст ток в электромагнит, который сно</w:t>
      </w:r>
      <w:r w:rsidR="00E941CA">
        <w:rPr>
          <w:rFonts w:ascii="Times New Roman" w:eastAsia="Calibri" w:hAnsi="Times New Roman" w:cs="Times New Roman"/>
          <w:sz w:val="28"/>
          <w:szCs w:val="28"/>
        </w:rPr>
        <w:t>ва начнет притягивать магнит.</w:t>
      </w:r>
    </w:p>
    <w:p w:rsidR="00145744" w:rsidRDefault="00145744" w:rsidP="00B81C43">
      <w:pPr>
        <w:rPr>
          <w:b/>
          <w:bCs/>
          <w:sz w:val="28"/>
          <w:szCs w:val="28"/>
        </w:rPr>
      </w:pPr>
    </w:p>
    <w:p w:rsidR="00B81C43" w:rsidRPr="00714B64" w:rsidRDefault="00B81C43" w:rsidP="00B81C43">
      <w:pPr>
        <w:rPr>
          <w:sz w:val="28"/>
          <w:szCs w:val="28"/>
        </w:rPr>
      </w:pPr>
      <w:r w:rsidRPr="00145744">
        <w:rPr>
          <w:b/>
          <w:bCs/>
          <w:sz w:val="28"/>
          <w:szCs w:val="28"/>
          <w:highlight w:val="green"/>
        </w:rPr>
        <w:t>Задание 5</w:t>
      </w:r>
      <w:bookmarkStart w:id="0" w:name="_GoBack"/>
      <w:bookmarkEnd w:id="0"/>
    </w:p>
    <w:p w:rsidR="0082327C" w:rsidRDefault="0082327C" w:rsidP="0082327C">
      <w:pPr>
        <w:rPr>
          <w:rStyle w:val="a3"/>
          <w:sz w:val="28"/>
          <w:szCs w:val="28"/>
        </w:rPr>
      </w:pPr>
      <w:r w:rsidRPr="00F135FC">
        <w:rPr>
          <w:b/>
          <w:sz w:val="28"/>
          <w:szCs w:val="28"/>
        </w:rPr>
        <w:lastRenderedPageBreak/>
        <w:t>1.Пройдите по ссылке:</w:t>
      </w:r>
      <w:r>
        <w:rPr>
          <w:sz w:val="28"/>
          <w:szCs w:val="28"/>
        </w:rPr>
        <w:t xml:space="preserve"> </w:t>
      </w:r>
      <w:hyperlink r:id="rId15" w:history="1">
        <w:r w:rsidR="008A3150" w:rsidRPr="00CE4516">
          <w:rPr>
            <w:rStyle w:val="a3"/>
            <w:sz w:val="28"/>
            <w:szCs w:val="28"/>
          </w:rPr>
          <w:t>https://rugpt.io/nejroset-dlya</w:t>
        </w:r>
        <w:r w:rsidR="008A3150" w:rsidRPr="00CE4516">
          <w:rPr>
            <w:rStyle w:val="a3"/>
            <w:sz w:val="28"/>
            <w:szCs w:val="28"/>
          </w:rPr>
          <w:t>-</w:t>
        </w:r>
        <w:r w:rsidR="008A3150" w:rsidRPr="00CE4516">
          <w:rPr>
            <w:rStyle w:val="a3"/>
            <w:sz w:val="28"/>
            <w:szCs w:val="28"/>
          </w:rPr>
          <w:t>sozdaniya-kvizov-i-testov</w:t>
        </w:r>
      </w:hyperlink>
    </w:p>
    <w:p w:rsidR="00F154AD" w:rsidRDefault="00B6157D" w:rsidP="0082327C">
      <w:pPr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hyperlink r:id="rId16" w:history="1">
        <w:r w:rsidRPr="00552963">
          <w:rPr>
            <w:rStyle w:val="a3"/>
            <w:sz w:val="28"/>
            <w:szCs w:val="28"/>
          </w:rPr>
          <w:t>https://gpt-tools.ru/sozdat-kviz/</w:t>
        </w:r>
      </w:hyperlink>
    </w:p>
    <w:p w:rsidR="0082327C" w:rsidRDefault="0082327C" w:rsidP="0082327C">
      <w:pPr>
        <w:rPr>
          <w:sz w:val="28"/>
          <w:szCs w:val="28"/>
        </w:rPr>
      </w:pPr>
      <w:r w:rsidRPr="00F135FC">
        <w:rPr>
          <w:b/>
          <w:sz w:val="28"/>
          <w:szCs w:val="28"/>
        </w:rPr>
        <w:t>2.Сгенерируйте</w:t>
      </w:r>
      <w:r>
        <w:rPr>
          <w:sz w:val="28"/>
          <w:szCs w:val="28"/>
        </w:rPr>
        <w:t xml:space="preserve"> </w:t>
      </w:r>
      <w:proofErr w:type="spellStart"/>
      <w:r w:rsidR="00A761AA">
        <w:rPr>
          <w:b/>
          <w:sz w:val="28"/>
          <w:szCs w:val="28"/>
        </w:rPr>
        <w:t>К</w:t>
      </w:r>
      <w:r w:rsidRPr="0082327C">
        <w:rPr>
          <w:b/>
          <w:sz w:val="28"/>
          <w:szCs w:val="28"/>
        </w:rPr>
        <w:t>виз</w:t>
      </w:r>
      <w:proofErr w:type="spellEnd"/>
      <w:r>
        <w:rPr>
          <w:sz w:val="28"/>
          <w:szCs w:val="28"/>
        </w:rPr>
        <w:t xml:space="preserve"> </w:t>
      </w:r>
      <w:r w:rsidRPr="002835E0">
        <w:rPr>
          <w:sz w:val="28"/>
          <w:szCs w:val="28"/>
        </w:rPr>
        <w:t>по данному тексту:</w:t>
      </w:r>
    </w:p>
    <w:p w:rsidR="00A86B46" w:rsidRPr="00B81C43" w:rsidRDefault="00B81C43" w:rsidP="00B85053">
      <w:pPr>
        <w:shd w:val="clear" w:color="auto" w:fill="FFFFFF"/>
        <w:spacing w:after="18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B81C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Нейросети</w:t>
      </w:r>
      <w:proofErr w:type="spellEnd"/>
      <w:r w:rsidRPr="00B81C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уже применяются в рамках реализации общеобразовательных программ. Они помогают анализировать успеваемость обучающихся, осуществлять контроль за выполнением самостоятельных заданий, адаптировать программы обучения. Благодаря искусственному интеллекту у педагогов появляется больше свободного времени, которое они могут потратить на совместную работу с обучающимися.</w:t>
      </w:r>
    </w:p>
    <w:p w:rsidR="00B81C43" w:rsidRPr="00B81C43" w:rsidRDefault="00B81C43" w:rsidP="00B81C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Современные AI-разработки открывают множество возможностей для педагогов. С их помощью становится возможным:</w:t>
      </w:r>
    </w:p>
    <w:p w:rsidR="00B81C43" w:rsidRPr="00B81C43" w:rsidRDefault="00B81C43" w:rsidP="00B81C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осуществлять проверку домашних заданий автоматизировано: системы умеют производить анализ текстов и находить ошибки;</w:t>
      </w:r>
    </w:p>
    <w:p w:rsidR="00B81C43" w:rsidRPr="00B81C43" w:rsidRDefault="00B81C43" w:rsidP="00B81C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создавать учебные планы персонально для каждого обучающегося: AI помогает подбирать наработки в зависимости от навыков обучающегося;</w:t>
      </w:r>
    </w:p>
    <w:p w:rsidR="00B81C43" w:rsidRPr="00B81C43" w:rsidRDefault="00B81C43" w:rsidP="00B81C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генерировать материалы для учебы: платформы с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нейросетями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могут разрабатывать конспекты, тесты и презентации;</w:t>
      </w:r>
    </w:p>
    <w:p w:rsidR="00B81C43" w:rsidRPr="00B81C43" w:rsidRDefault="00B81C43" w:rsidP="00B81C4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организовывать интерактивные занятия: технологии виртуальной реальности и AI-тренеры делают уроки более увлекательными.</w:t>
      </w:r>
    </w:p>
    <w:p w:rsidR="00B81C43" w:rsidRPr="00B81C43" w:rsidRDefault="00B81C43" w:rsidP="00B81C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помогает ученикам лучше усваивать материал, повышает мотивацию к обучению и делает процесс обучения более разнообразным. Педагоги могут использовать симуляции, VR-экскурсии и интерактивные диалоги с AI, чтобы оживить уроки и заинтересовать учащихся изучением новой темы.</w:t>
      </w:r>
    </w:p>
    <w:p w:rsidR="00B81C43" w:rsidRPr="00B81C43" w:rsidRDefault="00B81C43" w:rsidP="00B81C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Применение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нейросетей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образовательном процессе создает новые возможности, а также сопровождается рядом вызовов. С каждым годом AI показывает себя все более распространенным инструментом, который помогает улучшать качество обучения, снижать нагрузку на преподавателей и предоставлять больше возможностей для обучающихся. Однако важно понимать, что у этого подхода есть как плюсы, так и минусы.</w:t>
      </w:r>
    </w:p>
    <w:p w:rsidR="00B81C43" w:rsidRPr="00B81C43" w:rsidRDefault="00B81C43" w:rsidP="00B81C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Преимущества использования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нейросетей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образовании:</w:t>
      </w:r>
    </w:p>
    <w:p w:rsidR="00B81C43" w:rsidRPr="00B81C43" w:rsidRDefault="00B81C43" w:rsidP="00B81C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Уменьшение временных затрат – автоматизация повседневных задач.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Нейросети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могут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автоматизированно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обрабатывать множество повседневных процессов, таких как проверка самостоятельных работ, оценка тестирования или сбор статистики.</w:t>
      </w:r>
    </w:p>
    <w:p w:rsidR="00B81C43" w:rsidRPr="00B81C43" w:rsidRDefault="00B81C43" w:rsidP="00B81C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Индивидуальный подход –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подстраивание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учебных программ</w:t>
      </w: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proofErr w:type="gram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Благодаря</w:t>
      </w:r>
      <w:proofErr w:type="gram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AI возможно разрабатывать индивидуальные образовательные маршруты для каждого ученика.</w:t>
      </w:r>
    </w:p>
    <w:p w:rsidR="00B81C43" w:rsidRPr="00B81C43" w:rsidRDefault="00B81C43" w:rsidP="00B81C4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Открытость знаний – свободный доступ к ресурсам образования.</w:t>
      </w: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Актуальные платформы образования, применяющие AI, открывают перед обучающимися широкий спектр материалов для самообразования, в том числе к книгам и онлайн-курсам.</w:t>
      </w:r>
    </w:p>
    <w:p w:rsidR="00B81C43" w:rsidRPr="00B81C43" w:rsidRDefault="00B81C43" w:rsidP="00B81C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Минусы применения </w:t>
      </w:r>
      <w:proofErr w:type="spellStart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нейросетей</w:t>
      </w:r>
      <w:proofErr w:type="spellEnd"/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образовательном процессе:</w:t>
      </w:r>
    </w:p>
    <w:p w:rsidR="00B81C43" w:rsidRPr="00B81C43" w:rsidRDefault="00B94A48" w:rsidP="00B81C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Зависимость от коммуникаций -</w:t>
      </w:r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подключение к сети Интернет должно быть стабильным и непрерывным. С увеличением применения AI растет и зависимость от технологий. Для эффективного использования образовательных платформ, основанных на </w:t>
      </w:r>
      <w:proofErr w:type="spellStart"/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нейросетях</w:t>
      </w:r>
      <w:proofErr w:type="spellEnd"/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необходимо стабильное и качественное интернет-соединение.</w:t>
      </w:r>
    </w:p>
    <w:p w:rsidR="00B81C43" w:rsidRPr="00B81C43" w:rsidRDefault="00B94A48" w:rsidP="00B81C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Недостаточная точность -</w:t>
      </w:r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AI не всегда понимает сложные </w:t>
      </w:r>
      <w:proofErr w:type="gramStart"/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</w:t>
      </w:r>
      <w:proofErr w:type="gramEnd"/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</w:t>
      </w:r>
      <w:r w:rsidR="0075162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смотря на то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</w:t>
      </w:r>
      <w:proofErr w:type="spellStart"/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нейросети</w:t>
      </w:r>
      <w:proofErr w:type="spellEnd"/>
      <w:r w:rsidR="00B81C43"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становятся все более точными, они все еще имеют ограничения. AI может не понять контекст сложных, многозначных задач, что приводит к ошибкам в оценке или недостаточной точности работы.</w:t>
      </w:r>
    </w:p>
    <w:p w:rsidR="00B81C43" w:rsidRPr="00B81C43" w:rsidRDefault="00B81C43" w:rsidP="00B81C4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 с безопасностью данных – важность защиты персональной информации</w:t>
      </w: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Один из самых серьезных минусов </w:t>
      </w:r>
      <w:r w:rsidR="00B94A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использования AI в образовании -</w:t>
      </w:r>
      <w:r w:rsidRPr="00B81C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возможные проблемы с безопасностью данных. Образовательные платформы часто работают с конфиденциальной информацией, такой как данные о студентах, результаты экзаменов, личные данные родителей и другие.</w:t>
      </w:r>
    </w:p>
    <w:p w:rsidR="00B81C43" w:rsidRPr="008D17B1" w:rsidRDefault="00B81C43" w:rsidP="00B8505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061599" w:rsidRPr="008D17B1" w:rsidRDefault="00061599" w:rsidP="000620A8">
      <w:pPr>
        <w:rPr>
          <w:bCs/>
          <w:sz w:val="28"/>
          <w:szCs w:val="28"/>
        </w:rPr>
      </w:pPr>
    </w:p>
    <w:sectPr w:rsidR="00061599" w:rsidRPr="008D17B1" w:rsidSect="006636D6">
      <w:pgSz w:w="11906" w:h="16838"/>
      <w:pgMar w:top="426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6F23"/>
    <w:multiLevelType w:val="hybridMultilevel"/>
    <w:tmpl w:val="DC8C9568"/>
    <w:lvl w:ilvl="0" w:tplc="8D103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745"/>
    <w:multiLevelType w:val="multilevel"/>
    <w:tmpl w:val="14C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04E5A"/>
    <w:multiLevelType w:val="hybridMultilevel"/>
    <w:tmpl w:val="F7B0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EAA"/>
    <w:multiLevelType w:val="hybridMultilevel"/>
    <w:tmpl w:val="DCC2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6BC1"/>
    <w:multiLevelType w:val="multilevel"/>
    <w:tmpl w:val="431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371C4"/>
    <w:multiLevelType w:val="multilevel"/>
    <w:tmpl w:val="597A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D759B"/>
    <w:multiLevelType w:val="hybridMultilevel"/>
    <w:tmpl w:val="2742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62E7"/>
    <w:multiLevelType w:val="hybridMultilevel"/>
    <w:tmpl w:val="442C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046AF"/>
    <w:multiLevelType w:val="multilevel"/>
    <w:tmpl w:val="E8B4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70387"/>
    <w:multiLevelType w:val="hybridMultilevel"/>
    <w:tmpl w:val="966E90E2"/>
    <w:lvl w:ilvl="0" w:tplc="6A688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2DE8"/>
    <w:multiLevelType w:val="multilevel"/>
    <w:tmpl w:val="B7C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55ECA"/>
    <w:multiLevelType w:val="multilevel"/>
    <w:tmpl w:val="5F0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20AAB"/>
    <w:multiLevelType w:val="hybridMultilevel"/>
    <w:tmpl w:val="F9C0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3184"/>
    <w:multiLevelType w:val="hybridMultilevel"/>
    <w:tmpl w:val="AFFAA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913"/>
    <w:rsid w:val="00016887"/>
    <w:rsid w:val="00032D05"/>
    <w:rsid w:val="000331CD"/>
    <w:rsid w:val="000419FB"/>
    <w:rsid w:val="00061599"/>
    <w:rsid w:val="000620A8"/>
    <w:rsid w:val="000940E3"/>
    <w:rsid w:val="00145744"/>
    <w:rsid w:val="001A043B"/>
    <w:rsid w:val="001A1A87"/>
    <w:rsid w:val="001A3582"/>
    <w:rsid w:val="001C2913"/>
    <w:rsid w:val="001D5AE6"/>
    <w:rsid w:val="00230714"/>
    <w:rsid w:val="00231C7D"/>
    <w:rsid w:val="002465FD"/>
    <w:rsid w:val="002835E0"/>
    <w:rsid w:val="00285FBE"/>
    <w:rsid w:val="002A6FEF"/>
    <w:rsid w:val="0031382A"/>
    <w:rsid w:val="003211EF"/>
    <w:rsid w:val="003B1754"/>
    <w:rsid w:val="003E0EDF"/>
    <w:rsid w:val="003E4B82"/>
    <w:rsid w:val="003F1ABC"/>
    <w:rsid w:val="004053B0"/>
    <w:rsid w:val="00436907"/>
    <w:rsid w:val="00466D2C"/>
    <w:rsid w:val="004716E4"/>
    <w:rsid w:val="004D1447"/>
    <w:rsid w:val="004E6519"/>
    <w:rsid w:val="004F13E0"/>
    <w:rsid w:val="00515D79"/>
    <w:rsid w:val="005837B4"/>
    <w:rsid w:val="005C4151"/>
    <w:rsid w:val="00606629"/>
    <w:rsid w:val="00631597"/>
    <w:rsid w:val="006636D6"/>
    <w:rsid w:val="006A69FA"/>
    <w:rsid w:val="006E66AD"/>
    <w:rsid w:val="00714B64"/>
    <w:rsid w:val="007340B5"/>
    <w:rsid w:val="007355FD"/>
    <w:rsid w:val="0075162F"/>
    <w:rsid w:val="0082327C"/>
    <w:rsid w:val="0089195A"/>
    <w:rsid w:val="008A3150"/>
    <w:rsid w:val="008D17B1"/>
    <w:rsid w:val="009031FF"/>
    <w:rsid w:val="00922E32"/>
    <w:rsid w:val="00926ACF"/>
    <w:rsid w:val="00961A1B"/>
    <w:rsid w:val="00980ECE"/>
    <w:rsid w:val="00986CF7"/>
    <w:rsid w:val="00A0153F"/>
    <w:rsid w:val="00A02DBC"/>
    <w:rsid w:val="00A0308B"/>
    <w:rsid w:val="00A15720"/>
    <w:rsid w:val="00A761AA"/>
    <w:rsid w:val="00A86B46"/>
    <w:rsid w:val="00B138EB"/>
    <w:rsid w:val="00B21B50"/>
    <w:rsid w:val="00B5296A"/>
    <w:rsid w:val="00B6157D"/>
    <w:rsid w:val="00B708F1"/>
    <w:rsid w:val="00B81C43"/>
    <w:rsid w:val="00B85053"/>
    <w:rsid w:val="00B94A48"/>
    <w:rsid w:val="00BA42C1"/>
    <w:rsid w:val="00BC32EE"/>
    <w:rsid w:val="00C02AED"/>
    <w:rsid w:val="00C37816"/>
    <w:rsid w:val="00CF6A1F"/>
    <w:rsid w:val="00D053D1"/>
    <w:rsid w:val="00D11876"/>
    <w:rsid w:val="00D564CC"/>
    <w:rsid w:val="00D847B2"/>
    <w:rsid w:val="00E2206D"/>
    <w:rsid w:val="00E81893"/>
    <w:rsid w:val="00E941CA"/>
    <w:rsid w:val="00EA6160"/>
    <w:rsid w:val="00EC54A2"/>
    <w:rsid w:val="00EE129F"/>
    <w:rsid w:val="00EF31DF"/>
    <w:rsid w:val="00F135FC"/>
    <w:rsid w:val="00F154AD"/>
    <w:rsid w:val="00F44DC1"/>
    <w:rsid w:val="00F7115B"/>
    <w:rsid w:val="00F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188EE82-A358-43D9-A1DA-2329209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F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1D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0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40E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0153F"/>
    <w:rPr>
      <w:color w:val="954F72" w:themeColor="followedHyperlink"/>
      <w:u w:val="single"/>
    </w:rPr>
  </w:style>
  <w:style w:type="character" w:customStyle="1" w:styleId="vkekvd">
    <w:name w:val="vkekvd"/>
    <w:basedOn w:val="a0"/>
    <w:rsid w:val="008D17B1"/>
  </w:style>
  <w:style w:type="character" w:customStyle="1" w:styleId="t286pc">
    <w:name w:val="t286pc"/>
    <w:basedOn w:val="a0"/>
    <w:rsid w:val="008D17B1"/>
  </w:style>
  <w:style w:type="character" w:styleId="a9">
    <w:name w:val="Strong"/>
    <w:basedOn w:val="a0"/>
    <w:uiPriority w:val="22"/>
    <w:qFormat/>
    <w:rsid w:val="008D1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4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00.ya.ru/" TargetMode="External"/><Relationship Id="rId13" Type="http://schemas.openxmlformats.org/officeDocument/2006/relationships/hyperlink" Target="https://developers.sber.ru/portal/products/gigachec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eurotoday.ru/journal/top-neyrosetey-dlya-ucheby-v-2025-go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pt-tools.ru/sozdat-kvi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.pinimg.com/originals/3f/9c/7b/3f9c7bf0bb6f7e710f3e67da0e5a12ad.jpg" TargetMode="External"/><Relationship Id="rId11" Type="http://schemas.openxmlformats.org/officeDocument/2006/relationships/hyperlink" Target="https://www.1tv.ru/news/2025-10-24/524180-ispolzovanie_iskusstvennogo_intellekta_v_sisteme_gosupravleniya_obsudili_na_forume_infoteh_v_tyumeni" TargetMode="External"/><Relationship Id="rId5" Type="http://schemas.openxmlformats.org/officeDocument/2006/relationships/hyperlink" Target="https://alice.yandex.ru/" TargetMode="External"/><Relationship Id="rId15" Type="http://schemas.openxmlformats.org/officeDocument/2006/relationships/hyperlink" Target="https://rugpt.io/nejroset-dlya-sozdaniya-kvizov-i-testov" TargetMode="External"/><Relationship Id="rId10" Type="http://schemas.openxmlformats.org/officeDocument/2006/relationships/hyperlink" Target="https://ai.gov.ru/ai/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b164825cbca1aa526edc526593d9b9f0/?r=wd&amp;p=yA1RIdBEPH_S9xzwm3mPeQ" TargetMode="External"/><Relationship Id="rId14" Type="http://schemas.openxmlformats.org/officeDocument/2006/relationships/hyperlink" Target="https://aidetec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2025-03-31T02:57:00Z</dcterms:created>
  <dcterms:modified xsi:type="dcterms:W3CDTF">2026-06-02T02:28:00Z</dcterms:modified>
</cp:coreProperties>
</file>